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jc w:val="both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spacing w:before="156" w:beforeLines="50" w:after="312" w:afterLines="100" w:line="380" w:lineRule="exact"/>
        <w:jc w:val="center"/>
        <w:rPr>
          <w:rFonts w:hint="eastAsia" w:ascii="宋体" w:hAnsi="宋体" w:eastAsia="宋体" w:cs="Times New Roman"/>
          <w:b/>
          <w:bCs/>
          <w:sz w:val="36"/>
          <w:szCs w:val="24"/>
        </w:rPr>
      </w:pPr>
      <w:r>
        <w:rPr>
          <w:rFonts w:hint="eastAsia" w:ascii="宋体" w:hAnsi="宋体" w:eastAsia="宋体" w:cs="Times New Roman"/>
          <w:b/>
          <w:bCs/>
          <w:sz w:val="36"/>
          <w:szCs w:val="24"/>
        </w:rPr>
        <w:t>申请报废固定资产技术鉴定工作安排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一、时间：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月2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日(星期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)下午14: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二、地点：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各有关部门、学院所在地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三、人员：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1.资产管理员在本部门、学院等待鉴定；</w:t>
      </w:r>
    </w:p>
    <w:p>
      <w:pPr>
        <w:widowControl/>
        <w:shd w:val="clear" w:color="auto" w:fill="FFFFFF"/>
        <w:spacing w:line="432" w:lineRule="atLeast"/>
        <w:ind w:firstLine="1200" w:firstLineChars="5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2.鉴定专家及工作人员安排好工作，准时参加。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四、具体安排：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1.下午14：00，明达楼204会议室，专家与工作人员集中，布置工作任务；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2．鉴定工作时间安排</w:t>
      </w:r>
    </w:p>
    <w:tbl>
      <w:tblPr>
        <w:tblStyle w:val="2"/>
        <w:tblW w:w="873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095"/>
        <w:gridCol w:w="1524"/>
        <w:gridCol w:w="2535"/>
        <w:gridCol w:w="18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组别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专家与工作人员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时间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单位（部门、学院）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一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冯旻涛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李善爱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肖凡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理学院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、外国语学院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974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二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郑卫红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阮东生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晋倩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信工学院、信息技术中心、医学院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891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三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顾福萍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沈亚倩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吕军周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生科院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1024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四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沈俊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马启良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纪斌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建设处、科技处、计财处、组织部、教务处、人事处、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保卫处、校办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、团委、宣传部、图书馆、马克思主义学院、可持续发展学院、工学院、经管学院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441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五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杨星星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郦晶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林银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学生处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1433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六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杨俊凯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朱凯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张伟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公管处、后勤服务中心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1280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七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组长: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周春明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组员: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赵康</w:t>
            </w:r>
          </w:p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联络员: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左薇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14:30~16:30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艺术学院、体育学院、人文学院、教师教育学院、音乐学院、医务室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32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个单位；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878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台件（含低值品）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3．下午16：30，明达楼204会议室，鉴定情况汇总；</w:t>
      </w:r>
    </w:p>
    <w:p>
      <w:pPr>
        <w:widowControl/>
        <w:shd w:val="clear" w:color="auto" w:fill="FFFFFF"/>
        <w:spacing w:line="432" w:lineRule="atLeast"/>
        <w:ind w:firstLine="52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4．签署鉴定意见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VkMjgxMDdlZDRlZjMyYmI4ZTg3YTk0M2ZiNTc1ZTYifQ=="/>
  </w:docVars>
  <w:rsids>
    <w:rsidRoot w:val="0061477C"/>
    <w:rsid w:val="003D0CE7"/>
    <w:rsid w:val="0061477C"/>
    <w:rsid w:val="006A51E4"/>
    <w:rsid w:val="0DE45CA4"/>
    <w:rsid w:val="0F743CB1"/>
    <w:rsid w:val="1468499F"/>
    <w:rsid w:val="16C80412"/>
    <w:rsid w:val="17395AA2"/>
    <w:rsid w:val="19B77B01"/>
    <w:rsid w:val="20720108"/>
    <w:rsid w:val="219403D8"/>
    <w:rsid w:val="224F7B88"/>
    <w:rsid w:val="23A12420"/>
    <w:rsid w:val="23EF289B"/>
    <w:rsid w:val="29001E4B"/>
    <w:rsid w:val="291B528A"/>
    <w:rsid w:val="292F7DDE"/>
    <w:rsid w:val="299D50BD"/>
    <w:rsid w:val="2B3C0388"/>
    <w:rsid w:val="2CB037B1"/>
    <w:rsid w:val="2E9A302B"/>
    <w:rsid w:val="2FD26E2D"/>
    <w:rsid w:val="2FFB661B"/>
    <w:rsid w:val="30EC6672"/>
    <w:rsid w:val="331F78FB"/>
    <w:rsid w:val="337C2A16"/>
    <w:rsid w:val="36B4045A"/>
    <w:rsid w:val="37752C60"/>
    <w:rsid w:val="37BE713A"/>
    <w:rsid w:val="3DA45B47"/>
    <w:rsid w:val="418C551F"/>
    <w:rsid w:val="42367955"/>
    <w:rsid w:val="461506D3"/>
    <w:rsid w:val="488C771C"/>
    <w:rsid w:val="4A462988"/>
    <w:rsid w:val="4BF550F3"/>
    <w:rsid w:val="4CBF7485"/>
    <w:rsid w:val="4CD11005"/>
    <w:rsid w:val="4DC87A62"/>
    <w:rsid w:val="52324009"/>
    <w:rsid w:val="531136A7"/>
    <w:rsid w:val="544766C3"/>
    <w:rsid w:val="5808113B"/>
    <w:rsid w:val="58385FFF"/>
    <w:rsid w:val="5F5A228D"/>
    <w:rsid w:val="61253132"/>
    <w:rsid w:val="61BF32B6"/>
    <w:rsid w:val="62C93BC9"/>
    <w:rsid w:val="63EB6146"/>
    <w:rsid w:val="65722E65"/>
    <w:rsid w:val="6DE73809"/>
    <w:rsid w:val="71017ADB"/>
    <w:rsid w:val="7275252F"/>
    <w:rsid w:val="72D74F98"/>
    <w:rsid w:val="732B1995"/>
    <w:rsid w:val="75786AAA"/>
    <w:rsid w:val="75B415C0"/>
    <w:rsid w:val="76143D2F"/>
    <w:rsid w:val="76970440"/>
    <w:rsid w:val="77132EA0"/>
    <w:rsid w:val="77C20E06"/>
    <w:rsid w:val="78A651DC"/>
    <w:rsid w:val="7A783384"/>
    <w:rsid w:val="7C1509C0"/>
    <w:rsid w:val="7DB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851</Words>
  <Characters>976</Characters>
  <Lines>6</Lines>
  <Paragraphs>1</Paragraphs>
  <TotalTime>13</TotalTime>
  <ScaleCrop>false</ScaleCrop>
  <LinksUpToDate>false</LinksUpToDate>
  <CharactersWithSpaces>1001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2021-09-17T06:11:00Z</dcterms:created>
  <dc:creator>PC</dc:creator>
  <cp:lastModifiedBy>铭泽141913</cp:lastModifiedBy>
  <dcterms:modified xsi:type="dcterms:W3CDTF">2024-05-16T01:34:48Z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B4E802F332F542BF8F45FE37346EDF88_12</vt:lpwstr>
  </property>
</Properties>
</file>